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D1" w:rsidRDefault="00942ADF" w:rsidP="007F48D1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457200</wp:posOffset>
            </wp:positionV>
            <wp:extent cx="1580515" cy="1866900"/>
            <wp:effectExtent l="0" t="0" r="635" b="0"/>
            <wp:wrapTight wrapText="bothSides">
              <wp:wrapPolygon edited="0">
                <wp:start x="0" y="0"/>
                <wp:lineTo x="0" y="21380"/>
                <wp:lineTo x="21348" y="21380"/>
                <wp:lineTo x="2134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563" w:rsidRPr="00DA2563">
        <w:rPr>
          <w:b/>
          <w:sz w:val="28"/>
          <w:szCs w:val="28"/>
        </w:rPr>
        <w:t>Творческий подход к конструированию содержания образовательной области «Искусство» и его практическая реализация в рамках школьного образовательного компонента</w:t>
      </w:r>
      <w:r w:rsidR="00DA2563">
        <w:rPr>
          <w:b/>
          <w:sz w:val="28"/>
          <w:szCs w:val="28"/>
        </w:rPr>
        <w:t>.</w:t>
      </w:r>
    </w:p>
    <w:p w:rsidR="007F48D1" w:rsidRPr="007F48D1" w:rsidRDefault="007F48D1" w:rsidP="007F48D1">
      <w:pPr>
        <w:ind w:firstLine="708"/>
        <w:jc w:val="center"/>
        <w:rPr>
          <w:b/>
          <w:i/>
          <w:sz w:val="28"/>
          <w:szCs w:val="28"/>
        </w:rPr>
      </w:pPr>
      <w:r w:rsidRPr="007F48D1">
        <w:rPr>
          <w:i/>
          <w:sz w:val="28"/>
          <w:szCs w:val="28"/>
        </w:rPr>
        <w:t>Панферова Майя Петровна,</w:t>
      </w:r>
      <w:r>
        <w:rPr>
          <w:i/>
          <w:sz w:val="28"/>
          <w:szCs w:val="28"/>
        </w:rPr>
        <w:t xml:space="preserve">                                          </w:t>
      </w:r>
      <w:r w:rsidRPr="007F48D1">
        <w:rPr>
          <w:i/>
          <w:sz w:val="28"/>
          <w:szCs w:val="28"/>
        </w:rPr>
        <w:t xml:space="preserve"> учитель изобразительного искусства </w:t>
      </w:r>
      <w:r>
        <w:rPr>
          <w:i/>
          <w:sz w:val="28"/>
          <w:szCs w:val="28"/>
        </w:rPr>
        <w:t xml:space="preserve">                                       </w:t>
      </w:r>
      <w:r w:rsidRPr="007F48D1">
        <w:rPr>
          <w:i/>
          <w:sz w:val="28"/>
          <w:szCs w:val="28"/>
        </w:rPr>
        <w:t>высшей квалификационной категории</w:t>
      </w:r>
      <w:r>
        <w:rPr>
          <w:i/>
          <w:sz w:val="28"/>
          <w:szCs w:val="28"/>
        </w:rPr>
        <w:t xml:space="preserve">                                        </w:t>
      </w:r>
      <w:r w:rsidRPr="007F48D1">
        <w:rPr>
          <w:i/>
          <w:sz w:val="28"/>
          <w:szCs w:val="28"/>
        </w:rPr>
        <w:t xml:space="preserve"> МБОУ СОШ №9 г.Гуково</w:t>
      </w:r>
    </w:p>
    <w:p w:rsidR="006238DA" w:rsidRDefault="006238DA" w:rsidP="006238D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Целью  преподавания изобразительного искусства в общеобразовательной школе </w:t>
      </w:r>
      <w:r w:rsidR="00F50F6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 формирование у учащихся художественной культуры  как неотъемлемой части культуры духовной. </w:t>
      </w:r>
      <w:r w:rsidR="00F50F6C">
        <w:rPr>
          <w:sz w:val="28"/>
          <w:szCs w:val="28"/>
        </w:rPr>
        <w:t>Реализуя</w:t>
      </w:r>
      <w:r>
        <w:rPr>
          <w:sz w:val="28"/>
          <w:szCs w:val="28"/>
        </w:rPr>
        <w:t xml:space="preserve"> поставленную цель</w:t>
      </w:r>
      <w:r w:rsidR="00F50F6C" w:rsidRPr="00F50F6C">
        <w:rPr>
          <w:sz w:val="28"/>
          <w:szCs w:val="28"/>
        </w:rPr>
        <w:t xml:space="preserve"> </w:t>
      </w:r>
      <w:r w:rsidR="00F50F6C">
        <w:rPr>
          <w:sz w:val="28"/>
          <w:szCs w:val="28"/>
        </w:rPr>
        <w:t>на практике</w:t>
      </w:r>
      <w:r>
        <w:rPr>
          <w:sz w:val="28"/>
          <w:szCs w:val="28"/>
        </w:rPr>
        <w:t>, особое значение придаю</w:t>
      </w:r>
      <w:r w:rsidR="00F50F6C">
        <w:rPr>
          <w:sz w:val="28"/>
          <w:szCs w:val="28"/>
        </w:rPr>
        <w:t xml:space="preserve"> содержанию программы образовательной области «Искусство»</w:t>
      </w:r>
      <w:r>
        <w:rPr>
          <w:sz w:val="28"/>
          <w:szCs w:val="28"/>
        </w:rPr>
        <w:t>,</w:t>
      </w:r>
      <w:r w:rsidR="00F50F6C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ориентированного на утверждение национальных и общечеловеческих  ценностей, на становление и социализацию личности ученика.</w:t>
      </w:r>
      <w:r w:rsidR="00F50F6C">
        <w:rPr>
          <w:sz w:val="28"/>
          <w:szCs w:val="28"/>
        </w:rPr>
        <w:t xml:space="preserve"> </w:t>
      </w:r>
    </w:p>
    <w:p w:rsidR="00443446" w:rsidRDefault="00443446" w:rsidP="00443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Отвечая требованиям современного образования, приоритетным направлением в моей работе стала </w:t>
      </w:r>
      <w:r w:rsidRPr="00FC3B71">
        <w:rPr>
          <w:sz w:val="28"/>
          <w:szCs w:val="28"/>
        </w:rPr>
        <w:t>комплексная программа</w:t>
      </w:r>
      <w:r>
        <w:rPr>
          <w:sz w:val="28"/>
          <w:szCs w:val="28"/>
        </w:rPr>
        <w:t xml:space="preserve"> для 5-9 классов, целью  которой является целостное развитие личности школьника в процессе духовно-нравственного и творческого воспитания. В будущем выпускнике должны быть соединены интеллект с чувством, знания с верой, умение логически мыслить со способностью понимать прекрасное.</w:t>
      </w:r>
    </w:p>
    <w:p w:rsidR="00443446" w:rsidRDefault="00443446" w:rsidP="00443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Комплексная рабочая программа состоит из 3 частей: </w:t>
      </w:r>
    </w:p>
    <w:p w:rsidR="00443446" w:rsidRDefault="00443446" w:rsidP="004434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первая – для учащихся 5-7 классов «Изобразительное искусство и т</w:t>
      </w:r>
      <w:r w:rsidR="00FC3B71">
        <w:rPr>
          <w:sz w:val="28"/>
          <w:szCs w:val="28"/>
        </w:rPr>
        <w:t>ворческий труд», составленная на основе программы</w:t>
      </w:r>
      <w:r>
        <w:rPr>
          <w:sz w:val="28"/>
          <w:szCs w:val="28"/>
        </w:rPr>
        <w:t>, разработанной научными сотрудниками лаборатории изобразительного искусства НИИ художественного воспитания под руководством народного художника РФ Б.Н.Неменского;</w:t>
      </w:r>
    </w:p>
    <w:p w:rsidR="00443446" w:rsidRDefault="00443446" w:rsidP="004434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вторая – для учащихся 8 класса «Культура Дона и донского казачества», разработанная мною самостоятельно с учетом рекомендаций старшего методиста </w:t>
      </w:r>
      <w:r w:rsidR="00FC3B71">
        <w:rPr>
          <w:sz w:val="28"/>
          <w:szCs w:val="28"/>
        </w:rPr>
        <w:t xml:space="preserve">РО </w:t>
      </w:r>
      <w:r>
        <w:rPr>
          <w:sz w:val="28"/>
          <w:szCs w:val="28"/>
        </w:rPr>
        <w:t>ИПК и ПРО Рябухина С.Н.;</w:t>
      </w:r>
    </w:p>
    <w:p w:rsidR="00443446" w:rsidRDefault="00443446" w:rsidP="004434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третья -  для учащихся 9 класса «Художественная и духовная культура России с древнейших вр</w:t>
      </w:r>
      <w:r w:rsidR="00FC3B71">
        <w:rPr>
          <w:sz w:val="28"/>
          <w:szCs w:val="28"/>
        </w:rPr>
        <w:t>емен», также разработанная мною</w:t>
      </w:r>
      <w:r>
        <w:rPr>
          <w:sz w:val="28"/>
          <w:szCs w:val="28"/>
        </w:rPr>
        <w:t>.</w:t>
      </w:r>
    </w:p>
    <w:p w:rsidR="00443446" w:rsidRDefault="00443446" w:rsidP="004434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данной комплексной программе с 5 по 7 класс учащиеся знакомятся с видами и жанрами искусства, приобретают знания, умения и навыки работы различными художественными материалами, впервые соприкасаются с элементами народной культуры: материальной, духовной, художественной, при изучении таких тем, как «Внутренний мир русской избы», «Народные праздничные гулянья», «Народная глиняная игрушка» и других.</w:t>
      </w:r>
    </w:p>
    <w:p w:rsidR="00443446" w:rsidRDefault="00443446" w:rsidP="004434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реализации регионального компонента образования, в 8 классах веду уроки по программе, в основу которой положен исторический, литературный и культурологический принципы организации материала. Многообразие тематики, жанров, разнохарактерность включенных в программу материалов способствует созданию яркого эмоционально окрашенного образа донского края; предоставляет возможность сформировать целостное представление о своей малой родине, о системе взаимодействия различных видов искусства с жизнью через наблюдения родной природы, явлений действительности, донских обычаев; лучше узнать и прочувствовать красоту и самобытность родной земли; воспитать </w:t>
      </w:r>
      <w:r>
        <w:rPr>
          <w:sz w:val="28"/>
          <w:szCs w:val="28"/>
        </w:rPr>
        <w:lastRenderedPageBreak/>
        <w:t xml:space="preserve">патриотов своей Отчизны на примерах героев Дона, выдающихся людей в области литературы и искусства. </w:t>
      </w:r>
    </w:p>
    <w:p w:rsidR="00443446" w:rsidRDefault="00443446" w:rsidP="004434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Практические занятия и развитие художественного восприятия представляю в программе в их содержательном единстве.</w:t>
      </w:r>
    </w:p>
    <w:p w:rsidR="00443446" w:rsidRDefault="00443446" w:rsidP="004434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отборе учебного материала важное значение придаю выявлению жизненного, социального содержания разнообразных художественных явлений, что прослеживается как в практической работе, так и при восприятии художественного наследия.</w:t>
      </w:r>
    </w:p>
    <w:p w:rsidR="00443446" w:rsidRDefault="00443446" w:rsidP="004434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Тематическая целостность учебных четвертей, ставшая структурной особенностью программы, обеспечивает прочные эмоциональные контакты школьников с искусством, их приобщенность к художественной и духовной культуре родного края.</w:t>
      </w:r>
    </w:p>
    <w:p w:rsidR="00443446" w:rsidRDefault="00443446" w:rsidP="004434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Одной из главных задач на современном этапе считаю воспитание духовно богатой личности. Духовность – это человеческий капитал, который позволяет чувствовать свою причастность к жизни на более высоком уровне. Проблема духовного образования поднималась не раз. И.А.Ильин в своей работе «Творческая идея нашего будущего» (Новосибирск, 1991г.) писал: «В будущей России образование не должно отделяться от духовного воспитания, - ни в народной школе, ни в гимназии, ни в профессиональных училищах, ни в университетах». Его тревогу в последнее время разделяют многие ученые, духовенство, деятели культуры, учителя, родители. </w:t>
      </w:r>
      <w:r w:rsidR="00601F4E">
        <w:rPr>
          <w:sz w:val="28"/>
          <w:szCs w:val="28"/>
        </w:rPr>
        <w:t>Прозвучавшее предложение о преподавании в школе «Основ православной культуры» в</w:t>
      </w:r>
      <w:r>
        <w:rPr>
          <w:sz w:val="28"/>
          <w:szCs w:val="28"/>
        </w:rPr>
        <w:t xml:space="preserve"> резолюции </w:t>
      </w:r>
      <w:r>
        <w:rPr>
          <w:sz w:val="28"/>
          <w:szCs w:val="28"/>
          <w:lang w:val="en-US"/>
        </w:rPr>
        <w:t>XI</w:t>
      </w:r>
      <w:r w:rsidRPr="003479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Всемирного Русского народного собора, принятой 5 февраля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</w:t>
        </w:r>
        <w:r w:rsidR="00601F4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., </w:t>
      </w:r>
      <w:r w:rsidR="00601F4E">
        <w:rPr>
          <w:sz w:val="28"/>
          <w:szCs w:val="28"/>
        </w:rPr>
        <w:t>уже нашло поддержку и во многих школах введён такой курс в 4 классе.</w:t>
      </w:r>
      <w:r>
        <w:rPr>
          <w:sz w:val="28"/>
          <w:szCs w:val="28"/>
        </w:rPr>
        <w:t xml:space="preserve"> </w:t>
      </w:r>
    </w:p>
    <w:p w:rsidR="00443446" w:rsidRDefault="00443446" w:rsidP="004434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Работая в этом направлении, используя материалы учебного пособия Е.А.Дьяковой «Перед праздником»</w:t>
      </w:r>
      <w:r w:rsidR="00515D9B">
        <w:rPr>
          <w:sz w:val="28"/>
          <w:szCs w:val="28"/>
        </w:rPr>
        <w:t xml:space="preserve"> </w:t>
      </w:r>
      <w:r>
        <w:rPr>
          <w:sz w:val="28"/>
          <w:szCs w:val="28"/>
        </w:rPr>
        <w:t>(М; ЦГО,1996г.), Н.А.Барской «Сюжеты и</w:t>
      </w:r>
      <w:r w:rsidR="00515D9B">
        <w:rPr>
          <w:sz w:val="28"/>
          <w:szCs w:val="28"/>
        </w:rPr>
        <w:t xml:space="preserve"> образы древнерусской живописи» </w:t>
      </w:r>
      <w:r>
        <w:rPr>
          <w:sz w:val="28"/>
          <w:szCs w:val="28"/>
        </w:rPr>
        <w:t xml:space="preserve">(М. Просвещение, 1993г.), </w:t>
      </w:r>
      <w:r w:rsidR="00601F4E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разработала программу  </w:t>
      </w:r>
      <w:r w:rsidR="00601F4E">
        <w:rPr>
          <w:sz w:val="28"/>
          <w:szCs w:val="28"/>
        </w:rPr>
        <w:t xml:space="preserve"> по искусству для </w:t>
      </w:r>
      <w:r w:rsidRPr="00601F4E">
        <w:rPr>
          <w:sz w:val="28"/>
          <w:szCs w:val="28"/>
        </w:rPr>
        <w:t xml:space="preserve">9 класса </w:t>
      </w:r>
      <w:r>
        <w:rPr>
          <w:sz w:val="28"/>
          <w:szCs w:val="28"/>
        </w:rPr>
        <w:t>«Художественная и духовная культура России с древнейших времен». В основу да</w:t>
      </w:r>
      <w:r w:rsidR="00601F4E">
        <w:rPr>
          <w:sz w:val="28"/>
          <w:szCs w:val="28"/>
        </w:rPr>
        <w:t>нной программы</w:t>
      </w:r>
      <w:r>
        <w:rPr>
          <w:sz w:val="28"/>
          <w:szCs w:val="28"/>
        </w:rPr>
        <w:t xml:space="preserve"> положена Библия – величайший памятник мировой культуры, священная книга, в которой сконцентрированы самые напряженные нравственные коллизии; книга, которая оказала ни с чем не сравнимое влияние на сознание миллиардов людей. Для изучения в программу курса включены центральные темы библейской истории: образы Богоматери и Иисуса Христа (Спаса),</w:t>
      </w:r>
      <w:r w:rsidRPr="00BD056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образы святых, а также события их жизни, которые принято называть «праздниками». Являясь частью мировой художественной культуры, данная программа включает в себя изучение сюжетов и образов древнерусской живописи,</w:t>
      </w:r>
      <w:r w:rsidR="006B2176">
        <w:rPr>
          <w:sz w:val="28"/>
          <w:szCs w:val="28"/>
        </w:rPr>
        <w:t xml:space="preserve"> картин русских художников на библейские и евангельские сюжеты,</w:t>
      </w:r>
      <w:r>
        <w:rPr>
          <w:sz w:val="28"/>
          <w:szCs w:val="28"/>
        </w:rPr>
        <w:t xml:space="preserve"> сопровождающихся апокрифами, легендами, описаниями народных праздников, эпизодами истории Отечества.</w:t>
      </w:r>
    </w:p>
    <w:p w:rsidR="00443446" w:rsidRDefault="00443446" w:rsidP="004434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Данная программа – это своего рода первый шаг к постижению Православного Предания, раскрытию исторических и социально-духовных корней древнерусской живописи, её связи с общественной жизнью наших предков.</w:t>
      </w:r>
    </w:p>
    <w:p w:rsidR="00443446" w:rsidRDefault="00443446" w:rsidP="004434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 данной программы – путём изучения древнерусского искусства повысить авторитет отечественной культуры, вернуть обществу нравственные идеалы, утраченную духовность. Память прошлого, его непреходящие ценности заставляют оглянуться, чтобы понять сегодняшнее и знать ему цену.</w:t>
      </w:r>
    </w:p>
    <w:p w:rsidR="00443446" w:rsidRDefault="00443446" w:rsidP="004434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При работе с предлагаемой тематикой развиваю мыслительную деятельность школьников, учу умению литературным языком выдвигать идею и защищать ее, но в тоже время уважительно относится к мнению других, видеть замысел произведения и чувствовать стиль художника; вырабатываю способность формирования собственного отношения к религии и искусству на основе эмоционально-образного познания. </w:t>
      </w:r>
    </w:p>
    <w:p w:rsidR="00443446" w:rsidRDefault="00443446" w:rsidP="00443446">
      <w:pPr>
        <w:tabs>
          <w:tab w:val="left" w:pos="708"/>
          <w:tab w:val="left" w:pos="1416"/>
          <w:tab w:val="left" w:pos="2124"/>
          <w:tab w:val="left" w:pos="348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Рассматривая шедевры русской иконописи и живописи, слушая духовную музыку, знакомясь с обрядами, связанными с тем или иным христианским праздником, школьники получают опосредованное духовное образование, приобретают социальный и духовный опыт прошлого, открывают для себя художественное богатство и гуманистическую ценность отечественной культуры. Это позволяет вырабатывать ценностные потребности и ориентации в жизни, изменить идеалы, отношение к семье, родителям, к вере, добру и злу.</w:t>
      </w:r>
    </w:p>
    <w:p w:rsidR="00443446" w:rsidRDefault="00443446" w:rsidP="00443446">
      <w:pPr>
        <w:tabs>
          <w:tab w:val="left" w:pos="708"/>
          <w:tab w:val="left" w:pos="1416"/>
          <w:tab w:val="left" w:pos="2124"/>
          <w:tab w:val="left" w:pos="348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Говоря о реформе в школе в конце </w:t>
      </w:r>
      <w:r>
        <w:rPr>
          <w:sz w:val="28"/>
          <w:szCs w:val="28"/>
          <w:lang w:val="en-US"/>
        </w:rPr>
        <w:t>XX</w:t>
      </w:r>
      <w:r w:rsidRPr="00C94CB6">
        <w:rPr>
          <w:sz w:val="28"/>
          <w:szCs w:val="28"/>
        </w:rPr>
        <w:t xml:space="preserve"> </w:t>
      </w:r>
      <w:r>
        <w:rPr>
          <w:sz w:val="28"/>
          <w:szCs w:val="28"/>
        </w:rPr>
        <w:t>века психолог Рудольф Штейнер писал: «Предлагаемые реформы будут плодотворными и оправдают себя на практике лишь при том условии, что они станут проводиться, исходя из углубленного изучения русской жизни, а не слепого подражания Западу». («Воспитание ребенка с точки зрения духовной науки», М., 1993г)</w:t>
      </w:r>
    </w:p>
    <w:p w:rsidR="00443446" w:rsidRDefault="00443446" w:rsidP="00443446">
      <w:pPr>
        <w:tabs>
          <w:tab w:val="left" w:pos="708"/>
          <w:tab w:val="left" w:pos="1416"/>
          <w:tab w:val="left" w:pos="2124"/>
          <w:tab w:val="left" w:pos="348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Поэтому не менее важное место в данной программе отвожу национальным героям, чьи имена вписала история в святцы, таким образом пытаясь поменять детские авторитеты. Ярким примером тому – праздник, посвященный св. Петру и Февронии Муромским, который является альтернативой так популярному  в последнее время в России Дню Святого Валентина. </w:t>
      </w:r>
    </w:p>
    <w:p w:rsidR="00443446" w:rsidRDefault="00152311" w:rsidP="00443446">
      <w:pPr>
        <w:tabs>
          <w:tab w:val="left" w:pos="708"/>
          <w:tab w:val="left" w:pos="1416"/>
          <w:tab w:val="left" w:pos="2124"/>
          <w:tab w:val="left" w:pos="348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446">
        <w:rPr>
          <w:sz w:val="28"/>
          <w:szCs w:val="28"/>
        </w:rPr>
        <w:t>Темы уроков данной программы несут духовную, эстетическую, эмоциональную информацию  об общечеловеческих ценностях, заключают в себе огромный нравственный потенциал, а, следовательно, дают больше возможности для интеллектуального развития учащихся, воспитания духовности.</w:t>
      </w:r>
    </w:p>
    <w:p w:rsidR="00E43880" w:rsidRDefault="00443446" w:rsidP="00443446">
      <w:pPr>
        <w:tabs>
          <w:tab w:val="left" w:pos="708"/>
          <w:tab w:val="left" w:pos="1416"/>
          <w:tab w:val="left" w:pos="2124"/>
          <w:tab w:val="left" w:pos="3483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Важное место  в своей работе отвожу внедрению </w:t>
      </w:r>
      <w:r w:rsidRPr="00E43880">
        <w:rPr>
          <w:sz w:val="28"/>
          <w:szCs w:val="28"/>
        </w:rPr>
        <w:t>информационно-коммуникационных технологий</w:t>
      </w:r>
      <w:r>
        <w:rPr>
          <w:sz w:val="28"/>
          <w:szCs w:val="28"/>
        </w:rPr>
        <w:t xml:space="preserve"> в образовательный процесс. Сочетание  современных информационных технологий с возможностями учителя на уроках изобразительного искусства носит </w:t>
      </w:r>
      <w:r w:rsidRPr="00E43880">
        <w:rPr>
          <w:sz w:val="28"/>
          <w:szCs w:val="28"/>
        </w:rPr>
        <w:t>продуктивный характер</w:t>
      </w:r>
      <w:r>
        <w:rPr>
          <w:sz w:val="28"/>
          <w:szCs w:val="28"/>
        </w:rPr>
        <w:t xml:space="preserve"> и способствует </w:t>
      </w:r>
      <w:r w:rsidRPr="00E43880">
        <w:rPr>
          <w:sz w:val="28"/>
          <w:szCs w:val="28"/>
        </w:rPr>
        <w:t>повышению качества профессиональной педагогической</w:t>
      </w:r>
      <w:r>
        <w:rPr>
          <w:sz w:val="28"/>
          <w:szCs w:val="28"/>
        </w:rPr>
        <w:t xml:space="preserve"> </w:t>
      </w:r>
      <w:r w:rsidR="00E43880">
        <w:rPr>
          <w:sz w:val="28"/>
          <w:szCs w:val="28"/>
        </w:rPr>
        <w:t>деятельности учителя.   Д</w:t>
      </w:r>
      <w:r>
        <w:rPr>
          <w:sz w:val="28"/>
          <w:szCs w:val="28"/>
        </w:rPr>
        <w:t>ля проведения уроков с компью</w:t>
      </w:r>
      <w:r w:rsidR="00E43880">
        <w:rPr>
          <w:sz w:val="28"/>
          <w:szCs w:val="28"/>
        </w:rPr>
        <w:t>терным сопровождением использую</w:t>
      </w:r>
      <w:r>
        <w:rPr>
          <w:sz w:val="28"/>
          <w:szCs w:val="28"/>
        </w:rPr>
        <w:t xml:space="preserve"> техно</w:t>
      </w:r>
      <w:r w:rsidR="00E43880">
        <w:rPr>
          <w:sz w:val="28"/>
          <w:szCs w:val="28"/>
        </w:rPr>
        <w:t>логическую карту</w:t>
      </w:r>
      <w:r>
        <w:rPr>
          <w:sz w:val="28"/>
          <w:szCs w:val="28"/>
        </w:rPr>
        <w:t>, в которой целостно и емко представлены главные параметры урока, на каждом этапе формируется цель, время, виды деятельности со средствами ИКТ, функции учителя, формы организации учебной деятельности учащихся и завершающий контроль, что позволяет целостно проектировать образовательный процесс и эффективно им управлять.</w:t>
      </w:r>
    </w:p>
    <w:p w:rsidR="00AE338A" w:rsidRDefault="00443446" w:rsidP="00AE338A">
      <w:pPr>
        <w:tabs>
          <w:tab w:val="left" w:pos="708"/>
          <w:tab w:val="left" w:pos="1416"/>
          <w:tab w:val="left" w:pos="2124"/>
          <w:tab w:val="left" w:pos="348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338A">
        <w:rPr>
          <w:sz w:val="28"/>
          <w:szCs w:val="28"/>
        </w:rPr>
        <w:t xml:space="preserve">Для качественного компьютерного сопровождения урока </w:t>
      </w:r>
      <w:r w:rsidR="00067CDE">
        <w:rPr>
          <w:sz w:val="28"/>
          <w:szCs w:val="28"/>
        </w:rPr>
        <w:t xml:space="preserve">пользуюсь  как электронными программными средствами из медиатеки кабинета изобразительного искусства, так и разработанными мною мультимедийными презентациями </w:t>
      </w:r>
      <w:r>
        <w:rPr>
          <w:sz w:val="28"/>
          <w:szCs w:val="28"/>
        </w:rPr>
        <w:t>к</w:t>
      </w:r>
      <w:r w:rsidR="00AE338A">
        <w:rPr>
          <w:sz w:val="28"/>
          <w:szCs w:val="28"/>
        </w:rPr>
        <w:t xml:space="preserve">о всем темам  уроков с 5 по 9 класс; </w:t>
      </w:r>
      <w:r w:rsidR="00152311">
        <w:rPr>
          <w:sz w:val="28"/>
          <w:szCs w:val="28"/>
        </w:rPr>
        <w:t xml:space="preserve"> </w:t>
      </w:r>
      <w:r>
        <w:rPr>
          <w:sz w:val="28"/>
          <w:szCs w:val="28"/>
        </w:rPr>
        <w:t>многие</w:t>
      </w:r>
      <w:r w:rsidR="00AE338A" w:rsidRPr="00AE338A">
        <w:rPr>
          <w:sz w:val="28"/>
          <w:szCs w:val="28"/>
        </w:rPr>
        <w:t xml:space="preserve"> </w:t>
      </w:r>
      <w:r w:rsidR="00AE338A">
        <w:rPr>
          <w:sz w:val="28"/>
          <w:szCs w:val="28"/>
        </w:rPr>
        <w:t>уроки в 9 классе</w:t>
      </w:r>
      <w:r>
        <w:rPr>
          <w:sz w:val="28"/>
          <w:szCs w:val="28"/>
        </w:rPr>
        <w:t xml:space="preserve"> </w:t>
      </w:r>
      <w:r w:rsidR="00AE338A">
        <w:rPr>
          <w:sz w:val="28"/>
          <w:szCs w:val="28"/>
        </w:rPr>
        <w:t xml:space="preserve">сопровождаются  </w:t>
      </w:r>
      <w:r>
        <w:rPr>
          <w:sz w:val="28"/>
          <w:szCs w:val="28"/>
        </w:rPr>
        <w:t>видео- и аудиофрагментами.</w:t>
      </w:r>
      <w:r w:rsidR="00AE338A" w:rsidRPr="00AE338A">
        <w:rPr>
          <w:sz w:val="28"/>
          <w:szCs w:val="28"/>
        </w:rPr>
        <w:t xml:space="preserve"> </w:t>
      </w:r>
    </w:p>
    <w:p w:rsidR="00067CDE" w:rsidRDefault="00067CDE" w:rsidP="00443446">
      <w:pPr>
        <w:tabs>
          <w:tab w:val="left" w:pos="708"/>
          <w:tab w:val="left" w:pos="1416"/>
          <w:tab w:val="left" w:pos="2124"/>
          <w:tab w:val="left" w:pos="348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446">
        <w:rPr>
          <w:sz w:val="28"/>
          <w:szCs w:val="28"/>
        </w:rPr>
        <w:t xml:space="preserve">При методической подготовке к уроку использую материалы глобальной системы «Интернет» порталов </w:t>
      </w:r>
      <w:r w:rsidR="00443446">
        <w:rPr>
          <w:sz w:val="28"/>
          <w:szCs w:val="28"/>
          <w:lang w:val="en-US"/>
        </w:rPr>
        <w:t>Yandex</w:t>
      </w:r>
      <w:r w:rsidR="00443446" w:rsidRPr="00847673">
        <w:rPr>
          <w:sz w:val="28"/>
          <w:szCs w:val="28"/>
        </w:rPr>
        <w:t xml:space="preserve">, </w:t>
      </w:r>
      <w:r w:rsidR="00443446">
        <w:rPr>
          <w:sz w:val="28"/>
          <w:szCs w:val="28"/>
          <w:lang w:val="en-US"/>
        </w:rPr>
        <w:t>Rambler</w:t>
      </w:r>
      <w:r w:rsidR="00443446">
        <w:rPr>
          <w:sz w:val="28"/>
          <w:szCs w:val="28"/>
        </w:rPr>
        <w:t>,</w:t>
      </w:r>
      <w:r w:rsidR="00443446" w:rsidRPr="00847673">
        <w:rPr>
          <w:sz w:val="28"/>
          <w:szCs w:val="28"/>
        </w:rPr>
        <w:t xml:space="preserve"> </w:t>
      </w:r>
      <w:r w:rsidR="00443446">
        <w:rPr>
          <w:sz w:val="28"/>
          <w:szCs w:val="28"/>
          <w:lang w:val="en-US"/>
        </w:rPr>
        <w:t>Coogle</w:t>
      </w:r>
      <w:r w:rsidR="00443446">
        <w:rPr>
          <w:sz w:val="28"/>
          <w:szCs w:val="28"/>
        </w:rPr>
        <w:t xml:space="preserve"> в целях подбора и подготовки дидактического материала, поиска и систематизации дополнительной информации.</w:t>
      </w:r>
      <w:r w:rsidR="00443446">
        <w:rPr>
          <w:sz w:val="28"/>
          <w:szCs w:val="28"/>
        </w:rPr>
        <w:tab/>
      </w:r>
    </w:p>
    <w:p w:rsidR="00443446" w:rsidRDefault="00067CDE" w:rsidP="00443446">
      <w:pPr>
        <w:tabs>
          <w:tab w:val="left" w:pos="708"/>
          <w:tab w:val="left" w:pos="1416"/>
          <w:tab w:val="left" w:pos="2124"/>
          <w:tab w:val="left" w:pos="348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43446">
        <w:rPr>
          <w:sz w:val="28"/>
          <w:szCs w:val="28"/>
        </w:rPr>
        <w:t>С целью активации т</w:t>
      </w:r>
      <w:r w:rsidR="00152311">
        <w:rPr>
          <w:sz w:val="28"/>
          <w:szCs w:val="28"/>
        </w:rPr>
        <w:t>ворческой деятельности учащих</w:t>
      </w:r>
      <w:r w:rsidR="00443446">
        <w:rPr>
          <w:sz w:val="28"/>
          <w:szCs w:val="28"/>
        </w:rPr>
        <w:t>ся применяю разнообразные формы уроков: урок-путешествие, урок-игра, урок-исследование, творческий отчет, виртуальная экскурсия. Формируя опыт творческого общения, активизируя мыслительную деятельность и развивая познавательный интерес, использую метод коллективных и групповых работ   на уроках по темам «Праздничные народные гулянья», «Город мастеров» в 5 классе, «Пейзажи, портрет и натюрморт в музеях искусств» в 6 классе, «Город – крепость», «Плакат» в 7 классе, «Тема казачества в бытовом жанре. Обряды и традиции донских казаков», «Тема казачества в историческом жанре» - в 8 классе.</w:t>
      </w:r>
    </w:p>
    <w:p w:rsidR="00443446" w:rsidRDefault="00942ADF" w:rsidP="00443446">
      <w:pPr>
        <w:tabs>
          <w:tab w:val="left" w:pos="708"/>
          <w:tab w:val="left" w:pos="1416"/>
          <w:tab w:val="left" w:pos="2124"/>
          <w:tab w:val="left" w:pos="3483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417195</wp:posOffset>
            </wp:positionV>
            <wp:extent cx="2611120" cy="1959610"/>
            <wp:effectExtent l="0" t="0" r="0" b="2540"/>
            <wp:wrapTight wrapText="bothSides">
              <wp:wrapPolygon edited="0">
                <wp:start x="0" y="0"/>
                <wp:lineTo x="0" y="21418"/>
                <wp:lineTo x="21432" y="21418"/>
                <wp:lineTo x="21432" y="0"/>
                <wp:lineTo x="0" y="0"/>
              </wp:wrapPolygon>
            </wp:wrapTight>
            <wp:docPr id="8" name="Рисунок 8" descr="P229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2290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446">
        <w:rPr>
          <w:sz w:val="28"/>
          <w:szCs w:val="28"/>
        </w:rPr>
        <w:tab/>
        <w:t xml:space="preserve">Развивая коммуникативную компетенцию применяю </w:t>
      </w:r>
      <w:r w:rsidR="00443446" w:rsidRPr="00152311">
        <w:rPr>
          <w:sz w:val="28"/>
          <w:szCs w:val="28"/>
        </w:rPr>
        <w:t>технологию проектного обучения</w:t>
      </w:r>
      <w:r w:rsidR="00443446">
        <w:rPr>
          <w:sz w:val="28"/>
          <w:szCs w:val="28"/>
        </w:rPr>
        <w:t xml:space="preserve">. Учащиеся с энтузиазмом готовят, а затем защищают творческие проекты в виде альбомов по искусству, компьютерных презентаций, моделей </w:t>
      </w:r>
      <w:r w:rsidR="00402573">
        <w:rPr>
          <w:sz w:val="28"/>
          <w:szCs w:val="28"/>
        </w:rPr>
        <w:t xml:space="preserve">по темам:                     «Народная праздничная </w:t>
      </w:r>
      <w:r w:rsidR="00443446">
        <w:rPr>
          <w:sz w:val="28"/>
          <w:szCs w:val="28"/>
        </w:rPr>
        <w:t>одежда», «Художественные промыслы России», «Гербы и эмблемы», «Виды и жанры изобразительного искусства», «Святыни казачьего Дона», «История казачества в произведениях русских художников», «Город</w:t>
      </w:r>
      <w:r w:rsidR="00152311">
        <w:rPr>
          <w:sz w:val="28"/>
          <w:szCs w:val="28"/>
        </w:rPr>
        <w:t>а-крепости земли русской</w:t>
      </w:r>
      <w:r w:rsidR="00443446">
        <w:rPr>
          <w:sz w:val="28"/>
          <w:szCs w:val="28"/>
        </w:rPr>
        <w:t>»</w:t>
      </w:r>
      <w:r w:rsidR="007F48D1">
        <w:rPr>
          <w:sz w:val="28"/>
          <w:szCs w:val="28"/>
        </w:rPr>
        <w:t>, «Чудотворные иконы», «Святыни земли русской»</w:t>
      </w:r>
      <w:r w:rsidR="00443446">
        <w:rPr>
          <w:sz w:val="28"/>
          <w:szCs w:val="28"/>
        </w:rPr>
        <w:t>.</w:t>
      </w:r>
    </w:p>
    <w:p w:rsidR="00443446" w:rsidRDefault="00443446" w:rsidP="00443446">
      <w:pPr>
        <w:tabs>
          <w:tab w:val="left" w:pos="708"/>
          <w:tab w:val="left" w:pos="1416"/>
          <w:tab w:val="left" w:pos="2124"/>
          <w:tab w:val="left" w:pos="348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E58">
        <w:rPr>
          <w:sz w:val="28"/>
          <w:szCs w:val="28"/>
        </w:rPr>
        <w:t>Э</w:t>
      </w:r>
      <w:r w:rsidRPr="00152311">
        <w:rPr>
          <w:sz w:val="28"/>
          <w:szCs w:val="28"/>
        </w:rPr>
        <w:t>ффективность реализуемых мной технологий</w:t>
      </w:r>
      <w:r w:rsidR="004D6E58">
        <w:rPr>
          <w:sz w:val="28"/>
          <w:szCs w:val="28"/>
        </w:rPr>
        <w:t xml:space="preserve"> заслужила высокую оценку администрации школы. Они считают</w:t>
      </w:r>
      <w:r>
        <w:rPr>
          <w:sz w:val="28"/>
          <w:szCs w:val="28"/>
        </w:rPr>
        <w:t>, что из всех технологий особый результат дают технологии исследовательс</w:t>
      </w:r>
      <w:r w:rsidR="004D6E58">
        <w:rPr>
          <w:sz w:val="28"/>
          <w:szCs w:val="28"/>
        </w:rPr>
        <w:t>кой направленности,</w:t>
      </w:r>
      <w:r>
        <w:rPr>
          <w:sz w:val="28"/>
          <w:szCs w:val="28"/>
        </w:rPr>
        <w:t xml:space="preserve">  что это путь к саморазвитию личности через осознание собственных потребностей, самореализации в предметной деятельности, поскольку помимо работы с конкретной темой, учащимся при поиске информации предлагается широкий спектр личностных коммуникативных связей с ребятами в группе, с родителями, с педагогом. Учащиеся отмечают эффективность технологий, считая, что они помогают им работать творчески, подбирая исторический, литературный, иллюстративный материал на заданные темы, благодаря проектной технологии они лучше познают самобытную культуру России и Дона, других стран мира. Родители отмечают, что современные технологии развивают познавательную активность детей, помогают им определить свою социальную позицию по многим вопросам и проблемам. При этом формируется эстетический вкус, пробуждается интерес к искусству, воспитываютс</w:t>
      </w:r>
      <w:r w:rsidR="004D6E58">
        <w:rPr>
          <w:sz w:val="28"/>
          <w:szCs w:val="28"/>
        </w:rPr>
        <w:t>я патриотические чувства детей.</w:t>
      </w:r>
    </w:p>
    <w:p w:rsidR="004D6E58" w:rsidRDefault="00443446" w:rsidP="004D6E58">
      <w:pPr>
        <w:tabs>
          <w:tab w:val="left" w:pos="708"/>
          <w:tab w:val="left" w:pos="1416"/>
          <w:tab w:val="left" w:pos="2124"/>
          <w:tab w:val="left" w:pos="348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Зачастую уроки  изобразительного искусства вплотную переплетаются с такими предметами, как история, географ</w:t>
      </w:r>
      <w:r w:rsidR="004D6E58">
        <w:rPr>
          <w:sz w:val="28"/>
          <w:szCs w:val="28"/>
        </w:rPr>
        <w:t>ия, литература, биология</w:t>
      </w:r>
      <w:r w:rsidR="007F48D1">
        <w:rPr>
          <w:sz w:val="28"/>
          <w:szCs w:val="28"/>
        </w:rPr>
        <w:t>, музыка</w:t>
      </w:r>
      <w:r>
        <w:rPr>
          <w:sz w:val="28"/>
          <w:szCs w:val="28"/>
        </w:rPr>
        <w:t>. Поэтому уже традиционными стали интегрированные уроки по темам «Тема казачества в историческом жанре», «Красота природы донского края», «Конь ты мой вороной», «Степь ковыльная».</w:t>
      </w:r>
      <w:r w:rsidR="004D6E58" w:rsidRPr="004D6E58">
        <w:rPr>
          <w:sz w:val="28"/>
          <w:szCs w:val="28"/>
        </w:rPr>
        <w:t xml:space="preserve"> </w:t>
      </w:r>
      <w:r w:rsidR="004D6E58">
        <w:rPr>
          <w:sz w:val="28"/>
          <w:szCs w:val="28"/>
        </w:rPr>
        <w:t>Чтобы придать более яркую эмоциональную окраску уроку по теме: «А над Доном песня льется», приглашаю учащихся на выступления фольклорного ансамбля «Сударушка» (руководитель Н.Ефанова). После прослушивания обрядовых, походных, любовно-лирических и шуточных песен учащиеся выполняют богатые по своему содержанию тематические композиции по мотивам донского фольклора.</w:t>
      </w:r>
    </w:p>
    <w:p w:rsidR="00443446" w:rsidRDefault="00067CDE" w:rsidP="00443446">
      <w:pPr>
        <w:tabs>
          <w:tab w:val="left" w:pos="708"/>
          <w:tab w:val="left" w:pos="1416"/>
          <w:tab w:val="left" w:pos="2124"/>
          <w:tab w:val="left" w:pos="348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43446">
        <w:rPr>
          <w:sz w:val="28"/>
          <w:szCs w:val="28"/>
        </w:rPr>
        <w:t>На уроках по темам: «Народные праздничные гулянья», «Тема казачества в бытовом жанре» ввожу игровые драматизации, так как вживание в образ помогает учащимся более глубоко прочувствовать обрядность русского народа, в том числе и донского казачества.</w:t>
      </w:r>
    </w:p>
    <w:p w:rsidR="00402573" w:rsidRDefault="00402573" w:rsidP="00443446">
      <w:pPr>
        <w:tabs>
          <w:tab w:val="left" w:pos="708"/>
          <w:tab w:val="left" w:pos="1416"/>
          <w:tab w:val="left" w:pos="2124"/>
          <w:tab w:val="left" w:pos="3483"/>
        </w:tabs>
        <w:jc w:val="both"/>
        <w:rPr>
          <w:sz w:val="28"/>
          <w:szCs w:val="28"/>
        </w:rPr>
      </w:pPr>
    </w:p>
    <w:p w:rsidR="00DE53C4" w:rsidRDefault="00942ADF" w:rsidP="00DE53C4">
      <w:pPr>
        <w:pStyle w:val="a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1257300</wp:posOffset>
            </wp:positionV>
            <wp:extent cx="2396490" cy="1798320"/>
            <wp:effectExtent l="0" t="0" r="3810" b="0"/>
            <wp:wrapTight wrapText="bothSides">
              <wp:wrapPolygon edited="0">
                <wp:start x="0" y="0"/>
                <wp:lineTo x="0" y="21280"/>
                <wp:lineTo x="21463" y="21280"/>
                <wp:lineTo x="21463" y="0"/>
                <wp:lineTo x="0" y="0"/>
              </wp:wrapPolygon>
            </wp:wrapTight>
            <wp:docPr id="5" name="Рисунок 5" descr="PC110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C1105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3C4">
        <w:tab/>
      </w:r>
      <w:r w:rsidR="00402B19" w:rsidRPr="00402B19">
        <w:rPr>
          <w:sz w:val="28"/>
          <w:szCs w:val="28"/>
        </w:rPr>
        <w:t>Чтобы усилить воспитательную функцию урока</w:t>
      </w:r>
      <w:r w:rsidR="00402B19">
        <w:t>,</w:t>
      </w:r>
      <w:r w:rsidR="004D6E58" w:rsidRPr="00EA160E">
        <w:t xml:space="preserve"> </w:t>
      </w:r>
      <w:r w:rsidR="00402B19">
        <w:rPr>
          <w:sz w:val="28"/>
          <w:szCs w:val="28"/>
        </w:rPr>
        <w:t>с</w:t>
      </w:r>
      <w:r w:rsidR="006238DA">
        <w:rPr>
          <w:sz w:val="28"/>
          <w:szCs w:val="28"/>
        </w:rPr>
        <w:t xml:space="preserve"> целью воспитания</w:t>
      </w:r>
      <w:r w:rsidR="00DE53C4" w:rsidRPr="00DE53C4">
        <w:rPr>
          <w:sz w:val="28"/>
          <w:szCs w:val="28"/>
        </w:rPr>
        <w:t xml:space="preserve"> в детях  социальной активности, </w:t>
      </w:r>
      <w:r w:rsidR="004D6E58" w:rsidRPr="00DE53C4">
        <w:rPr>
          <w:sz w:val="28"/>
          <w:szCs w:val="28"/>
        </w:rPr>
        <w:t xml:space="preserve"> гражданственности, патриотизма, любви к своей малой родине и О</w:t>
      </w:r>
      <w:r w:rsidR="00DE53C4" w:rsidRPr="00DE53C4">
        <w:rPr>
          <w:sz w:val="28"/>
          <w:szCs w:val="28"/>
        </w:rPr>
        <w:t>тчизне</w:t>
      </w:r>
      <w:r w:rsidR="006238DA">
        <w:rPr>
          <w:sz w:val="28"/>
          <w:szCs w:val="28"/>
        </w:rPr>
        <w:t xml:space="preserve"> большую работу провожу во внеурочное время.</w:t>
      </w:r>
      <w:r w:rsidR="004D6E58" w:rsidRPr="00DE53C4">
        <w:rPr>
          <w:sz w:val="28"/>
          <w:szCs w:val="28"/>
        </w:rPr>
        <w:t xml:space="preserve"> Для полного восприятия культурного и исто</w:t>
      </w:r>
      <w:r w:rsidR="006238DA">
        <w:rPr>
          <w:sz w:val="28"/>
          <w:szCs w:val="28"/>
        </w:rPr>
        <w:t xml:space="preserve">рического наследия Дона, </w:t>
      </w:r>
      <w:r w:rsidR="004D6E58" w:rsidRPr="00DE53C4">
        <w:rPr>
          <w:sz w:val="28"/>
          <w:szCs w:val="28"/>
        </w:rPr>
        <w:t xml:space="preserve"> формирования эмоционального отклика на красоту природы донской земли, умения видеть черты самобытности в облике людей, одежде, архитектуре, предметах быта, уважения к традициям, обычаям и культурному наследию широко применяю такую активную форму внеурочной деятельности, как экскурсии. Традиционными уже стали поездки в станицу Старочеркасскую, в </w:t>
      </w:r>
      <w:r w:rsidR="00067CDE">
        <w:rPr>
          <w:sz w:val="28"/>
          <w:szCs w:val="28"/>
        </w:rPr>
        <w:t>город</w:t>
      </w:r>
      <w:r w:rsidR="00DE53C4" w:rsidRPr="00DE53C4">
        <w:rPr>
          <w:sz w:val="28"/>
          <w:szCs w:val="28"/>
        </w:rPr>
        <w:t xml:space="preserve"> </w:t>
      </w:r>
      <w:r w:rsidR="00067CDE">
        <w:rPr>
          <w:sz w:val="28"/>
          <w:szCs w:val="28"/>
        </w:rPr>
        <w:t>Новочеркасск</w:t>
      </w:r>
      <w:r w:rsidR="004D6E58" w:rsidRPr="00DE53C4">
        <w:rPr>
          <w:sz w:val="28"/>
          <w:szCs w:val="28"/>
        </w:rPr>
        <w:t xml:space="preserve">.   </w:t>
      </w:r>
      <w:r w:rsidR="00B22FA3">
        <w:rPr>
          <w:sz w:val="28"/>
          <w:szCs w:val="28"/>
        </w:rPr>
        <w:t xml:space="preserve">                 </w:t>
      </w:r>
      <w:r w:rsidR="004D6E58" w:rsidRPr="00DE53C4">
        <w:rPr>
          <w:sz w:val="28"/>
          <w:szCs w:val="28"/>
        </w:rPr>
        <w:t>Для ознакомления с современными художественными промыслами Дона органи</w:t>
      </w:r>
      <w:r w:rsidR="00DE53C4">
        <w:rPr>
          <w:sz w:val="28"/>
          <w:szCs w:val="28"/>
        </w:rPr>
        <w:t xml:space="preserve">зую экскурсию в г.Семикаракорск на фабрику </w:t>
      </w:r>
      <w:r w:rsidR="004D6E58" w:rsidRPr="00DE53C4">
        <w:rPr>
          <w:sz w:val="28"/>
          <w:szCs w:val="28"/>
        </w:rPr>
        <w:t>фаянсовых изделий.</w:t>
      </w:r>
      <w:r w:rsidR="00DE53C4">
        <w:rPr>
          <w:sz w:val="28"/>
          <w:szCs w:val="28"/>
        </w:rPr>
        <w:t xml:space="preserve">                                                      </w:t>
      </w:r>
    </w:p>
    <w:p w:rsidR="004D6E58" w:rsidRPr="00402573" w:rsidRDefault="00942ADF" w:rsidP="00DE53C4">
      <w:pPr>
        <w:pStyle w:val="a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1314450</wp:posOffset>
            </wp:positionV>
            <wp:extent cx="2556510" cy="1917700"/>
            <wp:effectExtent l="0" t="0" r="0" b="6350"/>
            <wp:wrapTight wrapText="bothSides">
              <wp:wrapPolygon edited="0">
                <wp:start x="0" y="0"/>
                <wp:lineTo x="0" y="21457"/>
                <wp:lineTo x="21407" y="21457"/>
                <wp:lineTo x="21407" y="0"/>
                <wp:lineTo x="0" y="0"/>
              </wp:wrapPolygon>
            </wp:wrapTight>
            <wp:docPr id="7" name="Рисунок 7" descr="лето 2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ето 20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3C4">
        <w:rPr>
          <w:sz w:val="28"/>
          <w:szCs w:val="28"/>
        </w:rPr>
        <w:tab/>
      </w:r>
      <w:r w:rsidR="004D6E58" w:rsidRPr="00DE53C4">
        <w:rPr>
          <w:sz w:val="28"/>
          <w:szCs w:val="28"/>
        </w:rPr>
        <w:t>С целью социализации,  духовного обогащения практикую поездки по святым местам (г.Задонск), вовлекая в них и родителей учащихся.</w:t>
      </w:r>
      <w:r w:rsidR="00DE53C4" w:rsidRPr="00DE53C4">
        <w:rPr>
          <w:sz w:val="28"/>
          <w:szCs w:val="28"/>
        </w:rPr>
        <w:t xml:space="preserve"> </w:t>
      </w:r>
      <w:r w:rsidR="004D6E58" w:rsidRPr="00DE53C4">
        <w:rPr>
          <w:sz w:val="28"/>
          <w:szCs w:val="28"/>
        </w:rPr>
        <w:t>Кроме того</w:t>
      </w:r>
      <w:r w:rsidR="00DE53C4">
        <w:rPr>
          <w:sz w:val="28"/>
          <w:szCs w:val="28"/>
        </w:rPr>
        <w:t>,</w:t>
      </w:r>
      <w:r w:rsidR="004D6E58" w:rsidRPr="00DE53C4">
        <w:rPr>
          <w:sz w:val="28"/>
          <w:szCs w:val="28"/>
        </w:rPr>
        <w:t xml:space="preserve"> использую возможности го</w:t>
      </w:r>
      <w:r w:rsidR="00DE53C4" w:rsidRPr="00DE53C4">
        <w:rPr>
          <w:sz w:val="28"/>
          <w:szCs w:val="28"/>
        </w:rPr>
        <w:t>родских культурных центров. Это</w:t>
      </w:r>
      <w:r w:rsidR="004D6E58" w:rsidRPr="00DE53C4">
        <w:rPr>
          <w:sz w:val="28"/>
          <w:szCs w:val="28"/>
        </w:rPr>
        <w:t>, в основном, выс</w:t>
      </w:r>
      <w:r w:rsidR="00DE53C4">
        <w:rPr>
          <w:sz w:val="28"/>
          <w:szCs w:val="28"/>
        </w:rPr>
        <w:t xml:space="preserve">тавки творческих работ местных </w:t>
      </w:r>
      <w:r w:rsidR="004D6E58" w:rsidRPr="00DE53C4">
        <w:rPr>
          <w:sz w:val="28"/>
          <w:szCs w:val="28"/>
        </w:rPr>
        <w:t xml:space="preserve"> художников Н.Грибинюка, И.Белоусова, П.Калинина, а также передвижные выставки на базе Гуковского городского музея шахтёрской славы  «История казачьего костюма», «Золотая Хохлома», «Русская матрёшка».</w:t>
      </w:r>
      <w:r w:rsidR="003A31EB" w:rsidRPr="003A31EB">
        <w:rPr>
          <w:sz w:val="28"/>
          <w:szCs w:val="28"/>
        </w:rPr>
        <w:t xml:space="preserve"> </w:t>
      </w:r>
      <w:r w:rsidR="003A31EB">
        <w:rPr>
          <w:sz w:val="28"/>
          <w:szCs w:val="28"/>
        </w:rPr>
        <w:t>По возможности, организую и многодневные поездки в г.Санкт-Петербург – культурную столицу России, в программу которых обязательно включаются посещение Эрмитажа и Государственного русского музея, а также Казанского, Исаакиевского соборов и церкви Спаса на крови. И такие поездки вызывают</w:t>
      </w:r>
      <w:r w:rsidR="00402B19">
        <w:rPr>
          <w:sz w:val="28"/>
          <w:szCs w:val="28"/>
        </w:rPr>
        <w:t xml:space="preserve"> яркий </w:t>
      </w:r>
      <w:r w:rsidR="003A31EB">
        <w:rPr>
          <w:sz w:val="28"/>
          <w:szCs w:val="28"/>
        </w:rPr>
        <w:t xml:space="preserve"> эмоциональный</w:t>
      </w:r>
      <w:r w:rsidR="00402B19">
        <w:rPr>
          <w:sz w:val="28"/>
          <w:szCs w:val="28"/>
        </w:rPr>
        <w:t xml:space="preserve"> отклик на прекрасное в сознании детей!</w:t>
      </w:r>
      <w:r w:rsidR="00402573" w:rsidRPr="00402573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02B19" w:rsidRDefault="00402B19" w:rsidP="00DE53C4">
      <w:pPr>
        <w:pStyle w:val="a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 xml:space="preserve"> Я считаю, что сконструированная таким образом программа дает широкие возможности в области культурного, нравственного и патриотического воспитания подрастающего поколения</w:t>
      </w:r>
      <w:r w:rsidR="00CF05E0">
        <w:rPr>
          <w:sz w:val="28"/>
          <w:szCs w:val="28"/>
        </w:rPr>
        <w:t xml:space="preserve"> , эффективность которого повышается через вовлечение детей в конкретную интересную и полезную для них деятельность.</w:t>
      </w:r>
    </w:p>
    <w:p w:rsidR="004D6E58" w:rsidRPr="006B1508" w:rsidRDefault="006B1508" w:rsidP="006B1508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6B1508">
        <w:rPr>
          <w:i/>
          <w:sz w:val="28"/>
          <w:szCs w:val="28"/>
        </w:rPr>
        <w:t>Опубликовано : Газета «Современная школа России». Рубрика: Методический кабинет.Основная школа России. №5 (12), май 2012;</w:t>
      </w:r>
      <w:r>
        <w:rPr>
          <w:i/>
          <w:sz w:val="28"/>
          <w:szCs w:val="28"/>
        </w:rPr>
        <w:t xml:space="preserve">                                      </w:t>
      </w:r>
      <w:r w:rsidRPr="006B1508">
        <w:rPr>
          <w:i/>
          <w:sz w:val="28"/>
          <w:szCs w:val="28"/>
        </w:rPr>
        <w:t>Материалы международной научно-практической конференции. Современная школа России. Вопросы модернизации. Научный сборник. Издательский Дом «Открытый мир», Москва, сентябрь 2012</w:t>
      </w:r>
      <w:r>
        <w:rPr>
          <w:i/>
          <w:sz w:val="28"/>
          <w:szCs w:val="28"/>
        </w:rPr>
        <w:t>)</w:t>
      </w:r>
    </w:p>
    <w:p w:rsidR="00443446" w:rsidRDefault="00443446" w:rsidP="00443446">
      <w:pPr>
        <w:tabs>
          <w:tab w:val="left" w:pos="708"/>
          <w:tab w:val="left" w:pos="1416"/>
          <w:tab w:val="left" w:pos="2124"/>
          <w:tab w:val="left" w:pos="348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E63757" w:rsidRPr="006B2176" w:rsidRDefault="00E63757">
      <w:pPr>
        <w:rPr>
          <w:sz w:val="28"/>
          <w:szCs w:val="28"/>
        </w:rPr>
      </w:pPr>
    </w:p>
    <w:sectPr w:rsidR="00E63757" w:rsidRPr="006B2176" w:rsidSect="00FC3B7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46"/>
    <w:rsid w:val="00067CDE"/>
    <w:rsid w:val="00152311"/>
    <w:rsid w:val="003A31EB"/>
    <w:rsid w:val="00402573"/>
    <w:rsid w:val="00402B19"/>
    <w:rsid w:val="00437295"/>
    <w:rsid w:val="00443446"/>
    <w:rsid w:val="004D6E58"/>
    <w:rsid w:val="00515D9B"/>
    <w:rsid w:val="00601F4E"/>
    <w:rsid w:val="006238DA"/>
    <w:rsid w:val="006B1508"/>
    <w:rsid w:val="006B2176"/>
    <w:rsid w:val="00781928"/>
    <w:rsid w:val="007F48D1"/>
    <w:rsid w:val="00942ADF"/>
    <w:rsid w:val="00AE338A"/>
    <w:rsid w:val="00B21EF5"/>
    <w:rsid w:val="00B22FA3"/>
    <w:rsid w:val="00CF05E0"/>
    <w:rsid w:val="00DA2563"/>
    <w:rsid w:val="00DE53C4"/>
    <w:rsid w:val="00E43880"/>
    <w:rsid w:val="00E63757"/>
    <w:rsid w:val="00F50F6C"/>
    <w:rsid w:val="00FC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446"/>
    <w:rPr>
      <w:sz w:val="24"/>
      <w:szCs w:val="24"/>
    </w:rPr>
  </w:style>
  <w:style w:type="character" w:default="1" w:styleId="a0">
    <w:name w:val="Default Paragraph Font"/>
    <w:link w:val="CharChar1CharChar1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3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link w:val="a0"/>
    <w:rsid w:val="004434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rsid w:val="004D6E58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446"/>
    <w:rPr>
      <w:sz w:val="24"/>
      <w:szCs w:val="24"/>
    </w:rPr>
  </w:style>
  <w:style w:type="character" w:default="1" w:styleId="a0">
    <w:name w:val="Default Paragraph Font"/>
    <w:link w:val="CharChar1CharChar1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3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link w:val="a0"/>
    <w:rsid w:val="004434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rsid w:val="004D6E5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Использование современных образовательных технологий, в том числе информационно-коммуникационных, в процессе обучения предмету и воспитательной работе</vt:lpstr>
    </vt:vector>
  </TitlesOfParts>
  <Company>Your Company Name</Company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современных образовательных технологий, в том числе информационно-коммуникационных, в процессе обучения предмету и воспитательной работе</dc:title>
  <dc:creator>USER</dc:creator>
  <cp:lastModifiedBy>1</cp:lastModifiedBy>
  <cp:revision>2</cp:revision>
  <dcterms:created xsi:type="dcterms:W3CDTF">2014-01-22T10:07:00Z</dcterms:created>
  <dcterms:modified xsi:type="dcterms:W3CDTF">2014-01-22T10:07:00Z</dcterms:modified>
</cp:coreProperties>
</file>